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BF" w:rsidRDefault="00E332BF" w:rsidP="00E332BF">
      <w:pPr>
        <w:snapToGrid w:val="0"/>
        <w:spacing w:line="560" w:lineRule="exact"/>
        <w:mirrorIndents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附件8</w:t>
      </w:r>
    </w:p>
    <w:p w:rsidR="00E332BF" w:rsidRDefault="00E332BF" w:rsidP="00E332BF">
      <w:pPr>
        <w:snapToGrid w:val="0"/>
        <w:spacing w:line="560" w:lineRule="exact"/>
        <w:mirrorIndents/>
        <w:jc w:val="center"/>
        <w:rPr>
          <w:rFonts w:ascii="方正小标宋简体" w:eastAsia="方正小标宋简体" w:hAnsi="黑体"/>
          <w:sz w:val="42"/>
          <w:szCs w:val="42"/>
        </w:rPr>
      </w:pPr>
      <w:r>
        <w:rPr>
          <w:rFonts w:ascii="方正小标宋简体" w:eastAsia="方正小标宋简体" w:hAnsi="黑体" w:hint="eastAsia"/>
          <w:sz w:val="42"/>
          <w:szCs w:val="42"/>
        </w:rPr>
        <w:t>企业诚信守法经营承诺书</w:t>
      </w:r>
    </w:p>
    <w:p w:rsidR="00E332BF" w:rsidRDefault="00E332BF" w:rsidP="00E332BF">
      <w:pPr>
        <w:snapToGrid w:val="0"/>
        <w:spacing w:line="560" w:lineRule="exact"/>
        <w:mirrorIndents/>
        <w:rPr>
          <w:sz w:val="30"/>
          <w:szCs w:val="30"/>
        </w:rPr>
      </w:pPr>
    </w:p>
    <w:p w:rsidR="00E332BF" w:rsidRDefault="00E332BF" w:rsidP="00E332BF">
      <w:pPr>
        <w:snapToGrid w:val="0"/>
        <w:spacing w:line="52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</w:rPr>
        <w:t>_________________________</w:t>
      </w:r>
      <w:r>
        <w:rPr>
          <w:rFonts w:hint="eastAsia"/>
          <w:sz w:val="28"/>
          <w:szCs w:val="28"/>
        </w:rPr>
        <w:t>郑重承诺：</w:t>
      </w:r>
    </w:p>
    <w:p w:rsidR="00E332BF" w:rsidRDefault="00E332BF" w:rsidP="00E332BF">
      <w:pPr>
        <w:snapToGrid w:val="0"/>
        <w:spacing w:line="520" w:lineRule="exact"/>
        <w:ind w:firstLineChars="200" w:firstLine="560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一、严格执行《中华人民共和国公司法》、《中华人民共和国公司登记管理条例》、《中华人民共和国反不正当竞争法》、《中华人民共和国广告法》等相关法律法规规定，依法登记，合法经营，公平竞争，诚信自律，自觉规范企业行为。</w:t>
      </w:r>
    </w:p>
    <w:p w:rsidR="00E332BF" w:rsidRDefault="00E332BF" w:rsidP="00E332BF">
      <w:pPr>
        <w:snapToGrid w:val="0"/>
        <w:spacing w:line="520" w:lineRule="exact"/>
        <w:ind w:firstLineChars="200" w:firstLine="560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二、认真学习并严格遵守《企业信息公示暂行条例》、</w:t>
      </w:r>
      <w:r w:rsidR="009345D3">
        <w:rPr>
          <w:rFonts w:hint="eastAsia"/>
          <w:sz w:val="28"/>
          <w:szCs w:val="28"/>
        </w:rPr>
        <w:t>《企业公示信息抽查暂行办法》、《企业经营异常名录管理暂行办法》</w:t>
      </w:r>
      <w:bookmarkStart w:id="0" w:name="_GoBack"/>
      <w:bookmarkEnd w:id="0"/>
      <w:r>
        <w:rPr>
          <w:rFonts w:hint="eastAsia"/>
          <w:sz w:val="28"/>
          <w:szCs w:val="28"/>
        </w:rPr>
        <w:t>等法律规章。依法依规建立健全企业信息公示制度，真实、及时在国家企业信用信息公示系统（山东）上填报公示信息。</w:t>
      </w:r>
    </w:p>
    <w:p w:rsidR="00E332BF" w:rsidRDefault="00E332BF" w:rsidP="00E332BF">
      <w:pPr>
        <w:snapToGrid w:val="0"/>
        <w:spacing w:line="520" w:lineRule="exact"/>
        <w:ind w:firstLineChars="200" w:firstLine="560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三、本单位提供给市场监管部门申请信用修复的材料均合法、真实、准确和有效，无任何伪造或虚假成分，对所提供的真实性性负责。</w:t>
      </w:r>
    </w:p>
    <w:p w:rsidR="00E332BF" w:rsidRDefault="00E332BF" w:rsidP="00E332BF">
      <w:pPr>
        <w:snapToGrid w:val="0"/>
        <w:spacing w:line="520" w:lineRule="exact"/>
        <w:ind w:firstLineChars="200" w:firstLine="560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四、本轮信用修复工作一经完成，承诺不再发生同类失信行为，若再次发生同类违法失信行为，将自动放弃今后信用修复的一切机会，并自愿接受因违法失信行为而产生的相应惩戒处理。</w:t>
      </w:r>
    </w:p>
    <w:p w:rsidR="00E332BF" w:rsidRDefault="00E332BF" w:rsidP="00E332BF">
      <w:pPr>
        <w:snapToGrid w:val="0"/>
        <w:spacing w:line="520" w:lineRule="exact"/>
        <w:ind w:firstLineChars="200" w:firstLine="560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五、按照国家相关法律和政策规定，本承诺书在国家企业信用信息公示系统（山东）公告栏公示。</w:t>
      </w:r>
    </w:p>
    <w:p w:rsidR="00E332BF" w:rsidRDefault="00E332BF" w:rsidP="00E332BF">
      <w:pPr>
        <w:snapToGrid w:val="0"/>
        <w:spacing w:line="520" w:lineRule="exact"/>
        <w:ind w:firstLineChars="650" w:firstLine="1820"/>
        <w:mirrorIndents/>
        <w:rPr>
          <w:sz w:val="28"/>
          <w:szCs w:val="28"/>
        </w:rPr>
      </w:pPr>
    </w:p>
    <w:p w:rsidR="00E332BF" w:rsidRDefault="00E332BF" w:rsidP="00E332BF">
      <w:pPr>
        <w:snapToGrid w:val="0"/>
        <w:spacing w:line="520" w:lineRule="exact"/>
        <w:ind w:firstLineChars="500" w:firstLine="1400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>承诺企业法定代表人（负责人）签字（盖章）：</w:t>
      </w:r>
    </w:p>
    <w:p w:rsidR="00E332BF" w:rsidRDefault="00E332BF" w:rsidP="00E332BF">
      <w:pPr>
        <w:snapToGrid w:val="0"/>
        <w:spacing w:line="520" w:lineRule="exact"/>
        <w:mirrorIndent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332BF" w:rsidRDefault="00E332BF" w:rsidP="00E332BF">
      <w:pPr>
        <w:snapToGrid w:val="0"/>
        <w:spacing w:line="520" w:lineRule="exact"/>
        <w:mirrorIndents/>
        <w:rPr>
          <w:sz w:val="28"/>
          <w:szCs w:val="28"/>
        </w:rPr>
      </w:pPr>
    </w:p>
    <w:p w:rsidR="00E332BF" w:rsidRDefault="00E332BF" w:rsidP="00E332BF">
      <w:pPr>
        <w:snapToGrid w:val="0"/>
        <w:spacing w:line="520" w:lineRule="exact"/>
        <w:ind w:firstLineChars="150" w:firstLine="360"/>
        <w:mirrorIndents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本文书一式两份，一份报省局，一份存档。</w:t>
      </w:r>
    </w:p>
    <w:p w:rsidR="002F50E9" w:rsidRPr="00E332BF" w:rsidRDefault="00CD03BA"/>
    <w:sectPr w:rsidR="002F50E9" w:rsidRPr="00E33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3BA" w:rsidRDefault="00CD03BA" w:rsidP="00E332BF">
      <w:r>
        <w:separator/>
      </w:r>
    </w:p>
  </w:endnote>
  <w:endnote w:type="continuationSeparator" w:id="0">
    <w:p w:rsidR="00CD03BA" w:rsidRDefault="00CD03BA" w:rsidP="00E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3BA" w:rsidRDefault="00CD03BA" w:rsidP="00E332BF">
      <w:r>
        <w:separator/>
      </w:r>
    </w:p>
  </w:footnote>
  <w:footnote w:type="continuationSeparator" w:id="0">
    <w:p w:rsidR="00CD03BA" w:rsidRDefault="00CD03BA" w:rsidP="00E33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C0"/>
    <w:rsid w:val="006D4AC0"/>
    <w:rsid w:val="009345D3"/>
    <w:rsid w:val="00C12D0C"/>
    <w:rsid w:val="00CD03BA"/>
    <w:rsid w:val="00E332BF"/>
    <w:rsid w:val="00F40C69"/>
    <w:rsid w:val="00F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83C461-96FF-4982-B662-8E316FC8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BF"/>
    <w:pPr>
      <w:widowControl w:val="0"/>
      <w:jc w:val="both"/>
    </w:pPr>
    <w:rPr>
      <w:rFonts w:ascii="宋体" w:eastAsia="仿宋_GB2312" w:hAnsi="宋体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2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2022-03-09T07:59:00Z</dcterms:created>
  <dcterms:modified xsi:type="dcterms:W3CDTF">2022-03-09T08:11:00Z</dcterms:modified>
</cp:coreProperties>
</file>